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FB187" w14:textId="48285BBC" w:rsidR="004D470E" w:rsidRPr="005C64E8" w:rsidRDefault="0083187B" w:rsidP="00F74A6E">
      <w:pPr>
        <w:pStyle w:val="Ttulo1"/>
        <w:spacing w:line="276" w:lineRule="auto"/>
        <w:jc w:val="center"/>
        <w:rPr>
          <w:color w:val="FF0000"/>
        </w:rPr>
      </w:pPr>
      <w:r w:rsidRPr="005C64E8">
        <w:rPr>
          <w:color w:val="FF0000"/>
        </w:rPr>
        <w:t xml:space="preserve">CASO PRÁCTICO </w:t>
      </w:r>
      <w:r w:rsidR="0037744C" w:rsidRPr="005C64E8">
        <w:rPr>
          <w:color w:val="FF0000"/>
        </w:rPr>
        <w:t>4</w:t>
      </w:r>
    </w:p>
    <w:p w14:paraId="75339AC8" w14:textId="77777777" w:rsidR="0083187B" w:rsidRPr="005C64E8" w:rsidRDefault="0083187B" w:rsidP="00F74A6E">
      <w:pPr>
        <w:spacing w:line="276" w:lineRule="auto"/>
        <w:rPr>
          <w:color w:val="FF0000"/>
        </w:rPr>
      </w:pPr>
    </w:p>
    <w:p w14:paraId="5C7426D3" w14:textId="6EF454C5" w:rsidR="0083187B" w:rsidRPr="005C64E8" w:rsidRDefault="0037744C" w:rsidP="00F74A6E">
      <w:pPr>
        <w:spacing w:line="276" w:lineRule="auto"/>
        <w:jc w:val="center"/>
        <w:rPr>
          <w:b/>
          <w:bCs/>
          <w:color w:val="FF0000"/>
        </w:rPr>
      </w:pPr>
      <w:r w:rsidRPr="005C64E8">
        <w:rPr>
          <w:b/>
          <w:bCs/>
          <w:color w:val="FF0000"/>
        </w:rPr>
        <w:t>RESPUESTA RÁPIDA A EMERGENCIAS</w:t>
      </w:r>
    </w:p>
    <w:p w14:paraId="29273037" w14:textId="77777777" w:rsidR="00752B53" w:rsidRPr="005C64E8" w:rsidRDefault="00752B53" w:rsidP="00F74A6E">
      <w:pPr>
        <w:spacing w:line="276" w:lineRule="auto"/>
        <w:rPr>
          <w:color w:val="FF0000"/>
        </w:rPr>
      </w:pPr>
    </w:p>
    <w:p w14:paraId="3FC44B36" w14:textId="41414A2F" w:rsidR="007E029F" w:rsidRPr="005C64E8" w:rsidRDefault="00CA1FB7" w:rsidP="00F74A6E">
      <w:pPr>
        <w:pStyle w:val="Ttulo2"/>
        <w:spacing w:line="276" w:lineRule="auto"/>
        <w:rPr>
          <w:color w:val="FF0000"/>
        </w:rPr>
      </w:pPr>
      <w:r w:rsidRPr="005C64E8">
        <w:rPr>
          <w:color w:val="FF0000"/>
        </w:rPr>
        <w:t>Contexto</w:t>
      </w:r>
    </w:p>
    <w:p w14:paraId="06DAE494" w14:textId="77777777" w:rsidR="00F74A6E" w:rsidRPr="005C64E8" w:rsidRDefault="00F74A6E" w:rsidP="00F74A6E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2CBEA5DC" w14:textId="1677FF7C" w:rsidR="00955133" w:rsidRPr="005C64E8" w:rsidRDefault="00F74A6E" w:rsidP="00F74A6E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5C64E8">
        <w:rPr>
          <w:rFonts w:asciiTheme="minorHAnsi" w:hAnsiTheme="minorHAnsi" w:cstheme="minorHAnsi"/>
          <w:color w:val="FF0000"/>
        </w:rPr>
        <w:t>T</w:t>
      </w:r>
      <w:r w:rsidR="00955133" w:rsidRPr="005C64E8">
        <w:rPr>
          <w:rFonts w:asciiTheme="minorHAnsi" w:hAnsiTheme="minorHAnsi" w:cstheme="minorHAnsi"/>
          <w:color w:val="FF0000"/>
        </w:rPr>
        <w:t>rabaja</w:t>
      </w:r>
      <w:r w:rsidRPr="005C64E8">
        <w:rPr>
          <w:rFonts w:asciiTheme="minorHAnsi" w:hAnsiTheme="minorHAnsi" w:cstheme="minorHAnsi"/>
          <w:color w:val="FF0000"/>
        </w:rPr>
        <w:t>s</w:t>
      </w:r>
      <w:r w:rsidR="00955133" w:rsidRPr="005C64E8">
        <w:rPr>
          <w:rFonts w:asciiTheme="minorHAnsi" w:hAnsiTheme="minorHAnsi" w:cstheme="minorHAnsi"/>
          <w:color w:val="FF0000"/>
        </w:rPr>
        <w:t xml:space="preserve"> en una empresa y un día, durante </w:t>
      </w:r>
      <w:r w:rsidRPr="005C64E8">
        <w:rPr>
          <w:rFonts w:asciiTheme="minorHAnsi" w:hAnsiTheme="minorHAnsi" w:cstheme="minorHAnsi"/>
          <w:color w:val="FF0000"/>
        </w:rPr>
        <w:t>t</w:t>
      </w:r>
      <w:r w:rsidR="00955133" w:rsidRPr="005C64E8">
        <w:rPr>
          <w:rFonts w:asciiTheme="minorHAnsi" w:hAnsiTheme="minorHAnsi" w:cstheme="minorHAnsi"/>
          <w:color w:val="FF0000"/>
        </w:rPr>
        <w:t xml:space="preserve">u turno habitual, uno de </w:t>
      </w:r>
      <w:r w:rsidRPr="005C64E8">
        <w:rPr>
          <w:rFonts w:asciiTheme="minorHAnsi" w:hAnsiTheme="minorHAnsi" w:cstheme="minorHAnsi"/>
          <w:color w:val="FF0000"/>
        </w:rPr>
        <w:t>t</w:t>
      </w:r>
      <w:r w:rsidR="00955133" w:rsidRPr="005C64E8">
        <w:rPr>
          <w:rFonts w:asciiTheme="minorHAnsi" w:hAnsiTheme="minorHAnsi" w:cstheme="minorHAnsi"/>
          <w:color w:val="FF0000"/>
        </w:rPr>
        <w:t>us compañeros sufre un accidente mientras manipulaba una máquina. El compañero se corta profundamente en la mano, lo que provoca una hemorragia significativa. Al dar</w:t>
      </w:r>
      <w:r w:rsidRPr="005C64E8">
        <w:rPr>
          <w:rFonts w:asciiTheme="minorHAnsi" w:hAnsiTheme="minorHAnsi" w:cstheme="minorHAnsi"/>
          <w:color w:val="FF0000"/>
        </w:rPr>
        <w:t>t</w:t>
      </w:r>
      <w:r w:rsidR="00955133" w:rsidRPr="005C64E8">
        <w:rPr>
          <w:rFonts w:asciiTheme="minorHAnsi" w:hAnsiTheme="minorHAnsi" w:cstheme="minorHAnsi"/>
          <w:color w:val="FF0000"/>
        </w:rPr>
        <w:t>e cuenta de la situación, reacciona</w:t>
      </w:r>
      <w:r w:rsidRPr="005C64E8">
        <w:rPr>
          <w:rFonts w:asciiTheme="minorHAnsi" w:hAnsiTheme="minorHAnsi" w:cstheme="minorHAnsi"/>
          <w:color w:val="FF0000"/>
        </w:rPr>
        <w:t>s</w:t>
      </w:r>
      <w:r w:rsidR="00955133" w:rsidRPr="005C64E8">
        <w:rPr>
          <w:rFonts w:asciiTheme="minorHAnsi" w:hAnsiTheme="minorHAnsi" w:cstheme="minorHAnsi"/>
          <w:color w:val="FF0000"/>
        </w:rPr>
        <w:t xml:space="preserve"> rápidamente y busca</w:t>
      </w:r>
      <w:r w:rsidRPr="005C64E8">
        <w:rPr>
          <w:rFonts w:asciiTheme="minorHAnsi" w:hAnsiTheme="minorHAnsi" w:cstheme="minorHAnsi"/>
          <w:color w:val="FF0000"/>
        </w:rPr>
        <w:t>s</w:t>
      </w:r>
      <w:r w:rsidR="00955133" w:rsidRPr="005C64E8">
        <w:rPr>
          <w:rFonts w:asciiTheme="minorHAnsi" w:hAnsiTheme="minorHAnsi" w:cstheme="minorHAnsi"/>
          <w:color w:val="FF0000"/>
        </w:rPr>
        <w:t xml:space="preserve"> el botiquín de primeros auxilios, pero no está</w:t>
      </w:r>
      <w:r w:rsidRPr="005C64E8">
        <w:rPr>
          <w:rFonts w:asciiTheme="minorHAnsi" w:hAnsiTheme="minorHAnsi" w:cstheme="minorHAnsi"/>
          <w:color w:val="FF0000"/>
        </w:rPr>
        <w:t>s</w:t>
      </w:r>
      <w:r w:rsidR="00955133" w:rsidRPr="005C64E8">
        <w:rPr>
          <w:rFonts w:asciiTheme="minorHAnsi" w:hAnsiTheme="minorHAnsi" w:cstheme="minorHAnsi"/>
          <w:color w:val="FF0000"/>
        </w:rPr>
        <w:t xml:space="preserve"> seguro de cómo actuar para detener la hemorragia de manera efectiva mientras espera</w:t>
      </w:r>
      <w:r w:rsidRPr="005C64E8">
        <w:rPr>
          <w:rFonts w:asciiTheme="minorHAnsi" w:hAnsiTheme="minorHAnsi" w:cstheme="minorHAnsi"/>
          <w:color w:val="FF0000"/>
        </w:rPr>
        <w:t>s</w:t>
      </w:r>
      <w:r w:rsidR="00955133" w:rsidRPr="005C64E8">
        <w:rPr>
          <w:rFonts w:asciiTheme="minorHAnsi" w:hAnsiTheme="minorHAnsi" w:cstheme="minorHAnsi"/>
          <w:color w:val="FF0000"/>
        </w:rPr>
        <w:t xml:space="preserve"> la llegada de los servicios de emergencia. </w:t>
      </w:r>
    </w:p>
    <w:p w14:paraId="693668FD" w14:textId="77777777" w:rsidR="00955133" w:rsidRPr="005C64E8" w:rsidRDefault="00955133" w:rsidP="00F74A6E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340064C6" w14:textId="15106697" w:rsidR="00916E07" w:rsidRPr="005C64E8" w:rsidRDefault="00955133" w:rsidP="00F74A6E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5C64E8">
        <w:rPr>
          <w:rFonts w:asciiTheme="minorHAnsi" w:hAnsiTheme="minorHAnsi" w:cstheme="minorHAnsi"/>
          <w:color w:val="FF0000"/>
        </w:rPr>
        <w:t>En ese momento, recuerda</w:t>
      </w:r>
      <w:r w:rsidR="00F74A6E" w:rsidRPr="005C64E8">
        <w:rPr>
          <w:rFonts w:asciiTheme="minorHAnsi" w:hAnsiTheme="minorHAnsi" w:cstheme="minorHAnsi"/>
          <w:color w:val="FF0000"/>
        </w:rPr>
        <w:t>s</w:t>
      </w:r>
      <w:r w:rsidRPr="005C64E8">
        <w:rPr>
          <w:rFonts w:asciiTheme="minorHAnsi" w:hAnsiTheme="minorHAnsi" w:cstheme="minorHAnsi"/>
          <w:color w:val="FF0000"/>
        </w:rPr>
        <w:t xml:space="preserve"> la formación que recibi</w:t>
      </w:r>
      <w:r w:rsidR="00F74A6E" w:rsidRPr="005C64E8">
        <w:rPr>
          <w:rFonts w:asciiTheme="minorHAnsi" w:hAnsiTheme="minorHAnsi" w:cstheme="minorHAnsi"/>
          <w:color w:val="FF0000"/>
        </w:rPr>
        <w:t>ste</w:t>
      </w:r>
      <w:r w:rsidRPr="005C64E8">
        <w:rPr>
          <w:rFonts w:asciiTheme="minorHAnsi" w:hAnsiTheme="minorHAnsi" w:cstheme="minorHAnsi"/>
          <w:color w:val="FF0000"/>
        </w:rPr>
        <w:t xml:space="preserve"> sobre primeros auxilios, pero </w:t>
      </w:r>
      <w:r w:rsidR="00F74A6E" w:rsidRPr="005C64E8">
        <w:rPr>
          <w:rFonts w:asciiTheme="minorHAnsi" w:hAnsiTheme="minorHAnsi" w:cstheme="minorHAnsi"/>
          <w:color w:val="FF0000"/>
        </w:rPr>
        <w:t xml:space="preserve">sientes inseguridad </w:t>
      </w:r>
      <w:r w:rsidRPr="005C64E8">
        <w:rPr>
          <w:rFonts w:asciiTheme="minorHAnsi" w:hAnsiTheme="minorHAnsi" w:cstheme="minorHAnsi"/>
          <w:color w:val="FF0000"/>
        </w:rPr>
        <w:t>acerca de los pasos exactos que debe</w:t>
      </w:r>
      <w:r w:rsidR="00F74A6E" w:rsidRPr="005C64E8">
        <w:rPr>
          <w:rFonts w:asciiTheme="minorHAnsi" w:hAnsiTheme="minorHAnsi" w:cstheme="minorHAnsi"/>
          <w:color w:val="FF0000"/>
        </w:rPr>
        <w:t>s</w:t>
      </w:r>
      <w:r w:rsidRPr="005C64E8">
        <w:rPr>
          <w:rFonts w:asciiTheme="minorHAnsi" w:hAnsiTheme="minorHAnsi" w:cstheme="minorHAnsi"/>
          <w:color w:val="FF0000"/>
        </w:rPr>
        <w:t xml:space="preserve"> seguir para garantizar que </w:t>
      </w:r>
      <w:r w:rsidR="00F74A6E" w:rsidRPr="005C64E8">
        <w:rPr>
          <w:rFonts w:asciiTheme="minorHAnsi" w:hAnsiTheme="minorHAnsi" w:cstheme="minorHAnsi"/>
          <w:color w:val="FF0000"/>
        </w:rPr>
        <w:t>t</w:t>
      </w:r>
      <w:r w:rsidRPr="005C64E8">
        <w:rPr>
          <w:rFonts w:asciiTheme="minorHAnsi" w:hAnsiTheme="minorHAnsi" w:cstheme="minorHAnsi"/>
          <w:color w:val="FF0000"/>
        </w:rPr>
        <w:t>u compañero reciba la mejor atención posible en esos primeros minutos críticos</w:t>
      </w:r>
      <w:r w:rsidR="005F59BE" w:rsidRPr="005C64E8">
        <w:rPr>
          <w:rFonts w:asciiTheme="minorHAnsi" w:hAnsiTheme="minorHAnsi" w:cstheme="minorHAnsi"/>
          <w:color w:val="FF0000"/>
        </w:rPr>
        <w:t xml:space="preserve">. </w:t>
      </w:r>
    </w:p>
    <w:p w14:paraId="7E8DAF37" w14:textId="690E8A5F" w:rsidR="007E029F" w:rsidRPr="005C64E8" w:rsidRDefault="007E029F" w:rsidP="00F74A6E">
      <w:pPr>
        <w:spacing w:line="276" w:lineRule="auto"/>
        <w:rPr>
          <w:color w:val="FF0000"/>
          <w:szCs w:val="24"/>
        </w:rPr>
      </w:pPr>
    </w:p>
    <w:p w14:paraId="6D12A90F" w14:textId="7D292CC1" w:rsidR="007E029F" w:rsidRPr="005C64E8" w:rsidRDefault="00483967" w:rsidP="00F74A6E">
      <w:pPr>
        <w:pStyle w:val="Ttulo2"/>
        <w:spacing w:line="276" w:lineRule="auto"/>
        <w:rPr>
          <w:color w:val="FF0000"/>
        </w:rPr>
      </w:pPr>
      <w:r w:rsidRPr="005C64E8">
        <w:rPr>
          <w:color w:val="FF0000"/>
        </w:rPr>
        <w:t xml:space="preserve">Cuestiones </w:t>
      </w:r>
      <w:r w:rsidR="008F7058" w:rsidRPr="005C64E8">
        <w:rPr>
          <w:color w:val="FF0000"/>
        </w:rPr>
        <w:t xml:space="preserve">a resolver </w:t>
      </w:r>
    </w:p>
    <w:p w14:paraId="183DAC71" w14:textId="77777777" w:rsidR="007E029F" w:rsidRPr="005C64E8" w:rsidRDefault="007E029F" w:rsidP="00F74A6E">
      <w:pPr>
        <w:spacing w:line="276" w:lineRule="auto"/>
        <w:rPr>
          <w:color w:val="FF0000"/>
          <w:szCs w:val="24"/>
        </w:rPr>
      </w:pPr>
    </w:p>
    <w:p w14:paraId="15F03473" w14:textId="07A502FF" w:rsidR="00955133" w:rsidRPr="005C64E8" w:rsidRDefault="00955133" w:rsidP="00F74A6E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  <w:r w:rsidRPr="005C64E8">
        <w:rPr>
          <w:rFonts w:asciiTheme="minorHAnsi" w:hAnsiTheme="minorHAnsi" w:cstheme="minorHAnsi"/>
          <w:color w:val="FF0000"/>
        </w:rPr>
        <w:t>¿Qué pasos debería</w:t>
      </w:r>
      <w:r w:rsidR="00F74A6E" w:rsidRPr="005C64E8">
        <w:rPr>
          <w:rFonts w:asciiTheme="minorHAnsi" w:hAnsiTheme="minorHAnsi" w:cstheme="minorHAnsi"/>
          <w:color w:val="FF0000"/>
        </w:rPr>
        <w:t>s</w:t>
      </w:r>
      <w:r w:rsidRPr="005C64E8">
        <w:rPr>
          <w:rFonts w:asciiTheme="minorHAnsi" w:hAnsiTheme="minorHAnsi" w:cstheme="minorHAnsi"/>
          <w:color w:val="FF0000"/>
        </w:rPr>
        <w:t xml:space="preserve"> seguir para detener la hemorragia de </w:t>
      </w:r>
      <w:r w:rsidR="00F74A6E" w:rsidRPr="005C64E8">
        <w:rPr>
          <w:rFonts w:asciiTheme="minorHAnsi" w:hAnsiTheme="minorHAnsi" w:cstheme="minorHAnsi"/>
          <w:color w:val="FF0000"/>
        </w:rPr>
        <w:t>t</w:t>
      </w:r>
      <w:r w:rsidRPr="005C64E8">
        <w:rPr>
          <w:rFonts w:asciiTheme="minorHAnsi" w:hAnsiTheme="minorHAnsi" w:cstheme="minorHAnsi"/>
          <w:color w:val="FF0000"/>
        </w:rPr>
        <w:t>u compañero de manera efectiva utilizando los elementos disponibles en el botiquín de primeros auxilios?</w:t>
      </w:r>
    </w:p>
    <w:p w14:paraId="731C2765" w14:textId="77777777" w:rsidR="00F74A6E" w:rsidRPr="005C64E8" w:rsidRDefault="00F74A6E" w:rsidP="00F74A6E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Theme="minorHAnsi" w:hAnsiTheme="minorHAnsi" w:cstheme="minorHAnsi"/>
          <w:color w:val="FF0000"/>
        </w:rPr>
      </w:pPr>
    </w:p>
    <w:p w14:paraId="482F80DE" w14:textId="3B18D115" w:rsidR="0029222A" w:rsidRPr="005C64E8" w:rsidRDefault="00955133" w:rsidP="00F74A6E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5C64E8">
        <w:rPr>
          <w:rFonts w:asciiTheme="minorHAnsi" w:hAnsiTheme="minorHAnsi" w:cstheme="minorHAnsi"/>
          <w:color w:val="FF0000"/>
        </w:rPr>
        <w:t>Explica la importancia de la vigilancia de la salud en el entorno laboral y cómo contribuye a la prevención de accidentes similares en el futuro.</w:t>
      </w:r>
    </w:p>
    <w:p w14:paraId="217BB367" w14:textId="77777777" w:rsidR="00752B53" w:rsidRPr="005C64E8" w:rsidRDefault="00752B53" w:rsidP="00F74A6E">
      <w:pPr>
        <w:spacing w:line="276" w:lineRule="auto"/>
        <w:rPr>
          <w:color w:val="FF0000"/>
          <w:szCs w:val="24"/>
        </w:rPr>
      </w:pPr>
    </w:p>
    <w:p w14:paraId="50321464" w14:textId="0E936D0D" w:rsidR="00752B53" w:rsidRPr="005C64E8" w:rsidRDefault="0029222A" w:rsidP="00F74A6E">
      <w:pPr>
        <w:pStyle w:val="Ttulo2"/>
        <w:spacing w:line="276" w:lineRule="auto"/>
        <w:rPr>
          <w:color w:val="FF0000"/>
        </w:rPr>
      </w:pPr>
      <w:r w:rsidRPr="005C64E8">
        <w:rPr>
          <w:color w:val="FF0000"/>
        </w:rPr>
        <w:t xml:space="preserve">Recursos </w:t>
      </w:r>
    </w:p>
    <w:p w14:paraId="7362A5C5" w14:textId="77777777" w:rsidR="00752B53" w:rsidRPr="005C64E8" w:rsidRDefault="00752B53" w:rsidP="00F74A6E">
      <w:pPr>
        <w:spacing w:line="276" w:lineRule="auto"/>
        <w:rPr>
          <w:color w:val="FF0000"/>
          <w:szCs w:val="24"/>
        </w:rPr>
      </w:pPr>
    </w:p>
    <w:p w14:paraId="5842DD3B" w14:textId="3FDC8783" w:rsidR="0029222A" w:rsidRPr="005C64E8" w:rsidRDefault="0029222A" w:rsidP="00F74A6E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5C64E8">
        <w:rPr>
          <w:rFonts w:asciiTheme="minorHAnsi" w:hAnsiTheme="minorHAnsi" w:cstheme="minorHAnsi"/>
          <w:bCs/>
          <w:color w:val="FF0000"/>
        </w:rPr>
        <w:t xml:space="preserve">Se deberá consultar el contenido de la unidad, internet, libros, revistas y utilizar medios informáticos para la presentación </w:t>
      </w:r>
      <w:r w:rsidR="00C57AA4" w:rsidRPr="005C64E8">
        <w:rPr>
          <w:rFonts w:asciiTheme="minorHAnsi" w:hAnsiTheme="minorHAnsi" w:cstheme="minorHAnsi"/>
          <w:bCs/>
          <w:color w:val="FF0000"/>
        </w:rPr>
        <w:t>de la actividad</w:t>
      </w:r>
      <w:r w:rsidRPr="005C64E8">
        <w:rPr>
          <w:rFonts w:asciiTheme="minorHAnsi" w:hAnsiTheme="minorHAnsi" w:cstheme="minorHAnsi"/>
          <w:bCs/>
          <w:color w:val="FF0000"/>
        </w:rPr>
        <w:t xml:space="preserve"> (Word, </w:t>
      </w:r>
      <w:proofErr w:type="spellStart"/>
      <w:r w:rsidRPr="005C64E8">
        <w:rPr>
          <w:rFonts w:asciiTheme="minorHAnsi" w:hAnsiTheme="minorHAnsi" w:cstheme="minorHAnsi"/>
          <w:bCs/>
          <w:color w:val="FF0000"/>
        </w:rPr>
        <w:t>Power</w:t>
      </w:r>
      <w:proofErr w:type="spellEnd"/>
      <w:r w:rsidRPr="005C64E8">
        <w:rPr>
          <w:rFonts w:asciiTheme="minorHAnsi" w:hAnsiTheme="minorHAnsi" w:cstheme="minorHAnsi"/>
          <w:bCs/>
          <w:color w:val="FF0000"/>
        </w:rPr>
        <w:t>-Point…)</w:t>
      </w:r>
      <w:r w:rsidR="005E6775" w:rsidRPr="005C64E8">
        <w:rPr>
          <w:rFonts w:asciiTheme="minorHAnsi" w:hAnsiTheme="minorHAnsi" w:cstheme="minorHAnsi"/>
          <w:bCs/>
          <w:color w:val="FF0000"/>
        </w:rPr>
        <w:t>.</w:t>
      </w:r>
    </w:p>
    <w:p w14:paraId="512EEED9" w14:textId="77777777" w:rsidR="00752B53" w:rsidRPr="005C64E8" w:rsidRDefault="00752B53" w:rsidP="00F74A6E">
      <w:pPr>
        <w:spacing w:line="276" w:lineRule="auto"/>
        <w:rPr>
          <w:color w:val="FF0000"/>
          <w:szCs w:val="24"/>
        </w:rPr>
      </w:pPr>
    </w:p>
    <w:p w14:paraId="2AFC897A" w14:textId="78347484" w:rsidR="00752B53" w:rsidRPr="005C64E8" w:rsidRDefault="0029222A" w:rsidP="00F74A6E">
      <w:pPr>
        <w:pStyle w:val="Ttulo2"/>
        <w:spacing w:line="276" w:lineRule="auto"/>
        <w:rPr>
          <w:color w:val="FF0000"/>
        </w:rPr>
      </w:pPr>
      <w:r w:rsidRPr="005C64E8">
        <w:rPr>
          <w:color w:val="FF0000"/>
        </w:rPr>
        <w:t>Objetivos</w:t>
      </w:r>
    </w:p>
    <w:p w14:paraId="7D287E12" w14:textId="77777777" w:rsidR="00752B53" w:rsidRPr="005C64E8" w:rsidRDefault="00752B53" w:rsidP="00F74A6E">
      <w:pPr>
        <w:spacing w:line="276" w:lineRule="auto"/>
        <w:rPr>
          <w:color w:val="FF0000"/>
          <w:szCs w:val="24"/>
        </w:rPr>
      </w:pPr>
    </w:p>
    <w:p w14:paraId="1B47D873" w14:textId="77777777" w:rsidR="00955133" w:rsidRPr="005C64E8" w:rsidRDefault="00955133" w:rsidP="00F74A6E">
      <w:pPr>
        <w:rPr>
          <w:color w:val="FF0000"/>
        </w:rPr>
      </w:pPr>
      <w:bookmarkStart w:id="0" w:name="_Hlk75503963"/>
      <w:r w:rsidRPr="005C64E8">
        <w:rPr>
          <w:color w:val="FF0000"/>
        </w:rPr>
        <w:t>Identificar los pasos básicos para detener una hemorragia en el lugar de trabajo utilizando un botiquín de primeros auxilios.</w:t>
      </w:r>
    </w:p>
    <w:p w14:paraId="78B7A878" w14:textId="77777777" w:rsidR="00F74A6E" w:rsidRPr="005C64E8" w:rsidRDefault="00F74A6E" w:rsidP="00F74A6E">
      <w:pPr>
        <w:rPr>
          <w:color w:val="FF0000"/>
        </w:rPr>
      </w:pPr>
    </w:p>
    <w:p w14:paraId="2E4779C3" w14:textId="77777777" w:rsidR="00955133" w:rsidRPr="005C64E8" w:rsidRDefault="00955133" w:rsidP="00F74A6E">
      <w:pPr>
        <w:rPr>
          <w:color w:val="FF0000"/>
        </w:rPr>
      </w:pPr>
      <w:r w:rsidRPr="005C64E8">
        <w:rPr>
          <w:color w:val="FF0000"/>
        </w:rPr>
        <w:t>Valorar la importancia de la vigilancia de la salud como medida preventiva para reducir la ocurrencia de accidentes laborales.</w:t>
      </w:r>
    </w:p>
    <w:p w14:paraId="778A7DF0" w14:textId="77777777" w:rsidR="00F74A6E" w:rsidRPr="005C64E8" w:rsidRDefault="00F74A6E" w:rsidP="00F74A6E">
      <w:pPr>
        <w:rPr>
          <w:color w:val="FF0000"/>
        </w:rPr>
      </w:pPr>
    </w:p>
    <w:p w14:paraId="28839082" w14:textId="77777777" w:rsidR="00955133" w:rsidRPr="005C64E8" w:rsidRDefault="00955133" w:rsidP="00F74A6E">
      <w:pPr>
        <w:rPr>
          <w:color w:val="FF0000"/>
        </w:rPr>
      </w:pPr>
      <w:r w:rsidRPr="005C64E8">
        <w:rPr>
          <w:color w:val="FF0000"/>
        </w:rPr>
        <w:t>Determinar la forma correcta de actuar en situaciones de emergencia para garantizar la seguridad y el bienestar de los compañeros de trabajo.</w:t>
      </w:r>
    </w:p>
    <w:bookmarkEnd w:id="0"/>
    <w:p w14:paraId="4ADF678F" w14:textId="77777777" w:rsidR="0029222A" w:rsidRPr="005C64E8" w:rsidRDefault="0029222A" w:rsidP="00F74A6E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7794BD33" w14:textId="1CD2D220" w:rsidR="0029222A" w:rsidRPr="005C64E8" w:rsidRDefault="0029222A" w:rsidP="00F74A6E">
      <w:pPr>
        <w:pStyle w:val="Ttulo2"/>
        <w:spacing w:line="276" w:lineRule="auto"/>
        <w:rPr>
          <w:color w:val="FF0000"/>
        </w:rPr>
      </w:pPr>
      <w:r w:rsidRPr="005C64E8">
        <w:rPr>
          <w:color w:val="FF0000"/>
        </w:rPr>
        <w:t xml:space="preserve">Resultados de aprendizaje y criterios de evaluación </w:t>
      </w:r>
    </w:p>
    <w:p w14:paraId="5EE67CF6" w14:textId="77777777" w:rsidR="0029222A" w:rsidRPr="005C64E8" w:rsidRDefault="0029222A" w:rsidP="00F74A6E">
      <w:pPr>
        <w:spacing w:line="276" w:lineRule="auto"/>
        <w:rPr>
          <w:color w:val="FF0000"/>
          <w:szCs w:val="24"/>
        </w:rPr>
      </w:pPr>
    </w:p>
    <w:p w14:paraId="17E491EF" w14:textId="6C4D32DE" w:rsidR="0037744C" w:rsidRPr="005C64E8" w:rsidRDefault="00955133" w:rsidP="00F74A6E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5C64E8">
        <w:rPr>
          <w:rFonts w:eastAsia="Times New Roman" w:cstheme="minorHAnsi"/>
          <w:color w:val="FF0000"/>
          <w:szCs w:val="24"/>
          <w:lang w:eastAsia="es-ES"/>
        </w:rPr>
        <w:t>Alcanza las competencias necesarias para la obtención del título de Técnico Básico en Prevención de Riesgos Laborales</w:t>
      </w:r>
      <w:r w:rsidR="0037744C" w:rsidRPr="005C64E8">
        <w:rPr>
          <w:rFonts w:eastAsia="Times New Roman" w:cstheme="minorHAnsi"/>
          <w:color w:val="FF0000"/>
          <w:szCs w:val="24"/>
          <w:lang w:eastAsia="es-ES"/>
        </w:rPr>
        <w:t>.</w:t>
      </w:r>
    </w:p>
    <w:p w14:paraId="1BFC264C" w14:textId="269A4951" w:rsidR="00955133" w:rsidRPr="005C64E8" w:rsidRDefault="00955133" w:rsidP="00F74A6E">
      <w:pPr>
        <w:pStyle w:val="Prrafodelista"/>
        <w:numPr>
          <w:ilvl w:val="0"/>
          <w:numId w:val="10"/>
        </w:numPr>
        <w:spacing w:line="276" w:lineRule="auto"/>
        <w:contextualSpacing w:val="0"/>
        <w:jc w:val="left"/>
        <w:rPr>
          <w:rFonts w:eastAsia="Times New Roman" w:cstheme="minorHAnsi"/>
          <w:color w:val="FF0000"/>
          <w:szCs w:val="24"/>
          <w:lang w:eastAsia="es-ES"/>
        </w:rPr>
      </w:pPr>
      <w:r w:rsidRPr="005C64E8">
        <w:rPr>
          <w:rFonts w:eastAsia="Times New Roman" w:cstheme="minorHAnsi"/>
          <w:color w:val="FF0000"/>
          <w:szCs w:val="24"/>
          <w:lang w:eastAsia="es-ES"/>
        </w:rPr>
        <w:t>Se han determinado los requisitos y condiciones para la vigilancia de la salud de la persona trabajadora y su importancia como medida de prevención.</w:t>
      </w:r>
    </w:p>
    <w:p w14:paraId="2EB31D90" w14:textId="1FC58F92" w:rsidR="00150A34" w:rsidRPr="005C64E8" w:rsidRDefault="00955133" w:rsidP="00F74A6E">
      <w:pPr>
        <w:pStyle w:val="Prrafodelista"/>
        <w:numPr>
          <w:ilvl w:val="0"/>
          <w:numId w:val="10"/>
        </w:numPr>
        <w:spacing w:line="276" w:lineRule="auto"/>
        <w:contextualSpacing w:val="0"/>
        <w:jc w:val="left"/>
        <w:rPr>
          <w:rFonts w:cstheme="minorHAnsi"/>
          <w:bCs/>
          <w:color w:val="FF0000"/>
        </w:rPr>
      </w:pPr>
      <w:r w:rsidRPr="005C64E8">
        <w:rPr>
          <w:rFonts w:eastAsia="Times New Roman" w:cstheme="minorHAnsi"/>
          <w:color w:val="FF0000"/>
          <w:szCs w:val="24"/>
          <w:lang w:eastAsia="es-ES"/>
        </w:rPr>
        <w:t>Se han identificado las técnicas básicas de primeros auxilios que han de ser aplicadas en el lugar del accidente ante distintos tipos de daños y la composición y uso del botiquín.</w:t>
      </w:r>
    </w:p>
    <w:p w14:paraId="1CA2E877" w14:textId="77777777" w:rsidR="00150A34" w:rsidRPr="005C64E8" w:rsidRDefault="00150A34" w:rsidP="00F74A6E">
      <w:pPr>
        <w:pStyle w:val="Prrafodelista"/>
        <w:spacing w:line="276" w:lineRule="auto"/>
        <w:ind w:left="0"/>
        <w:rPr>
          <w:rFonts w:cstheme="minorHAnsi"/>
          <w:bCs/>
          <w:color w:val="FF0000"/>
        </w:rPr>
      </w:pPr>
    </w:p>
    <w:p w14:paraId="0BB5F99E" w14:textId="77777777" w:rsidR="00150A34" w:rsidRPr="005C64E8" w:rsidRDefault="00150A34" w:rsidP="00F74A6E">
      <w:pPr>
        <w:spacing w:line="276" w:lineRule="auto"/>
        <w:rPr>
          <w:color w:val="FF0000"/>
        </w:rPr>
        <w:sectPr w:rsidR="00150A34" w:rsidRPr="005C64E8" w:rsidSect="00135D24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02030B4" w14:textId="29FFDF7B" w:rsidR="001F5605" w:rsidRPr="005C64E8" w:rsidRDefault="001F5605" w:rsidP="00F74A6E">
      <w:pPr>
        <w:pStyle w:val="Ttulo2"/>
        <w:spacing w:line="276" w:lineRule="auto"/>
        <w:rPr>
          <w:color w:val="FF0000"/>
        </w:rPr>
      </w:pPr>
      <w:r w:rsidRPr="005C64E8">
        <w:rPr>
          <w:color w:val="FF0000"/>
        </w:rPr>
        <w:lastRenderedPageBreak/>
        <w:t xml:space="preserve">Rúbrica para su evaluación </w:t>
      </w:r>
    </w:p>
    <w:p w14:paraId="41CE18FC" w14:textId="77777777" w:rsidR="006140F9" w:rsidRPr="005C64E8" w:rsidRDefault="006140F9" w:rsidP="00F74A6E">
      <w:pPr>
        <w:spacing w:line="276" w:lineRule="auto"/>
        <w:rPr>
          <w:color w:val="FF0000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2898"/>
        <w:gridCol w:w="2794"/>
        <w:gridCol w:w="2794"/>
        <w:gridCol w:w="2794"/>
      </w:tblGrid>
      <w:tr w:rsidR="005C64E8" w:rsidRPr="005C64E8" w14:paraId="36932D61" w14:textId="77777777" w:rsidTr="00A4444D">
        <w:trPr>
          <w:trHeight w:val="634"/>
        </w:trPr>
        <w:tc>
          <w:tcPr>
            <w:tcW w:w="2689" w:type="dxa"/>
          </w:tcPr>
          <w:p w14:paraId="1AA14CEC" w14:textId="77777777" w:rsidR="006140F9" w:rsidRPr="005C64E8" w:rsidRDefault="006140F9" w:rsidP="00F74A6E">
            <w:pPr>
              <w:spacing w:line="276" w:lineRule="auto"/>
              <w:rPr>
                <w:color w:val="FF0000"/>
                <w:szCs w:val="24"/>
              </w:rPr>
            </w:pPr>
          </w:p>
        </w:tc>
        <w:tc>
          <w:tcPr>
            <w:tcW w:w="2898" w:type="dxa"/>
            <w:vAlign w:val="center"/>
          </w:tcPr>
          <w:p w14:paraId="3910B740" w14:textId="77777777" w:rsidR="006140F9" w:rsidRPr="005C64E8" w:rsidRDefault="006140F9" w:rsidP="00F74A6E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5C64E8">
              <w:rPr>
                <w:b/>
                <w:bCs/>
                <w:color w:val="FF0000"/>
                <w:szCs w:val="24"/>
              </w:rPr>
              <w:t>Excelente</w:t>
            </w:r>
          </w:p>
        </w:tc>
        <w:tc>
          <w:tcPr>
            <w:tcW w:w="2794" w:type="dxa"/>
            <w:vAlign w:val="center"/>
          </w:tcPr>
          <w:p w14:paraId="5152F0F5" w14:textId="746F8478" w:rsidR="006140F9" w:rsidRPr="005C64E8" w:rsidRDefault="006140F9" w:rsidP="00F74A6E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5C64E8">
              <w:rPr>
                <w:b/>
                <w:bCs/>
                <w:color w:val="FF0000"/>
                <w:szCs w:val="24"/>
              </w:rPr>
              <w:t>Satisfactorio</w:t>
            </w:r>
          </w:p>
        </w:tc>
        <w:tc>
          <w:tcPr>
            <w:tcW w:w="2794" w:type="dxa"/>
            <w:vAlign w:val="center"/>
          </w:tcPr>
          <w:p w14:paraId="75F2D79E" w14:textId="7539D737" w:rsidR="006140F9" w:rsidRPr="005C64E8" w:rsidRDefault="006140F9" w:rsidP="00F74A6E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5C64E8">
              <w:rPr>
                <w:b/>
                <w:bCs/>
                <w:color w:val="FF0000"/>
                <w:szCs w:val="24"/>
              </w:rPr>
              <w:t>Mejorable</w:t>
            </w:r>
          </w:p>
        </w:tc>
        <w:tc>
          <w:tcPr>
            <w:tcW w:w="2794" w:type="dxa"/>
            <w:vAlign w:val="center"/>
          </w:tcPr>
          <w:p w14:paraId="0046C8D4" w14:textId="77777777" w:rsidR="006140F9" w:rsidRPr="005C64E8" w:rsidRDefault="006140F9" w:rsidP="00F74A6E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5C64E8">
              <w:rPr>
                <w:b/>
                <w:bCs/>
                <w:color w:val="FF0000"/>
                <w:szCs w:val="24"/>
              </w:rPr>
              <w:t>Insuficiente</w:t>
            </w:r>
          </w:p>
        </w:tc>
      </w:tr>
      <w:tr w:rsidR="005C64E8" w:rsidRPr="005C64E8" w14:paraId="145377AA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40900E89" w14:textId="206C8B3A" w:rsidR="00BF2846" w:rsidRPr="005C64E8" w:rsidRDefault="0037744C" w:rsidP="00F74A6E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5C64E8">
              <w:rPr>
                <w:b/>
                <w:bCs/>
                <w:color w:val="FF0000"/>
                <w:sz w:val="22"/>
              </w:rPr>
              <w:t xml:space="preserve">Capacidad para identificar y aplicar correctamente los </w:t>
            </w:r>
            <w:r w:rsidR="00955133" w:rsidRPr="005C64E8">
              <w:rPr>
                <w:b/>
                <w:bCs/>
                <w:color w:val="FF0000"/>
                <w:sz w:val="22"/>
              </w:rPr>
              <w:t>pasos</w:t>
            </w:r>
            <w:r w:rsidRPr="005C64E8">
              <w:rPr>
                <w:b/>
                <w:bCs/>
                <w:color w:val="FF0000"/>
                <w:sz w:val="22"/>
              </w:rPr>
              <w:t xml:space="preserve"> </w:t>
            </w:r>
            <w:r w:rsidR="00955133" w:rsidRPr="005C64E8">
              <w:rPr>
                <w:b/>
                <w:bCs/>
                <w:color w:val="FF0000"/>
                <w:sz w:val="22"/>
              </w:rPr>
              <w:t>para detener la hemorragia</w:t>
            </w:r>
            <w:r w:rsidR="00F74A6E" w:rsidRPr="005C64E8">
              <w:rPr>
                <w:b/>
                <w:bCs/>
                <w:color w:val="FF0000"/>
                <w:sz w:val="22"/>
              </w:rPr>
              <w:t>.</w:t>
            </w:r>
          </w:p>
        </w:tc>
        <w:tc>
          <w:tcPr>
            <w:tcW w:w="2898" w:type="dxa"/>
            <w:vAlign w:val="center"/>
          </w:tcPr>
          <w:p w14:paraId="718A671F" w14:textId="6DD349CB" w:rsidR="00557802" w:rsidRPr="005C64E8" w:rsidRDefault="00955133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Identifica y aplica de manera precisa y efectiva todos los pasos necesarios para detener la hemorragia utilizando los elementos del botiquín</w:t>
            </w:r>
            <w:r w:rsidR="00557802" w:rsidRPr="005C64E8">
              <w:rPr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65A309CB" w14:textId="186945A2" w:rsidR="00557802" w:rsidRPr="005C64E8" w:rsidRDefault="00955133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Identifica y aplica correctamente la mayoría de los pasos necesarios para detener la hemorragia, con solo algunas pequeñas mejoras posibles</w:t>
            </w:r>
            <w:r w:rsidR="00557802" w:rsidRPr="005C64E8">
              <w:rPr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3ABBA290" w14:textId="54C32A17" w:rsidR="00557802" w:rsidRPr="005C64E8" w:rsidRDefault="00955133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Identifica los pasos correctos para detener la hemorragia, pero muestra inseguridad o imprecisión en su aplicación</w:t>
            </w:r>
            <w:r w:rsidR="00557802" w:rsidRPr="005C64E8">
              <w:rPr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4B5844C8" w14:textId="537A91DD" w:rsidR="00557802" w:rsidRPr="005C64E8" w:rsidRDefault="00955133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No identifica correctamente los pasos necesarios para detener la hemorragia o los aplica de manera incorrecta</w:t>
            </w:r>
            <w:r w:rsidR="0037744C" w:rsidRPr="005C64E8">
              <w:rPr>
                <w:color w:val="FF0000"/>
                <w:sz w:val="22"/>
              </w:rPr>
              <w:t>.</w:t>
            </w:r>
          </w:p>
        </w:tc>
      </w:tr>
      <w:tr w:rsidR="005C64E8" w:rsidRPr="005C64E8" w14:paraId="526F70E8" w14:textId="77777777" w:rsidTr="00F74A6E">
        <w:trPr>
          <w:trHeight w:val="70"/>
        </w:trPr>
        <w:tc>
          <w:tcPr>
            <w:tcW w:w="2689" w:type="dxa"/>
            <w:vAlign w:val="center"/>
          </w:tcPr>
          <w:p w14:paraId="4F74F157" w14:textId="05682A4F" w:rsidR="00F74A6E" w:rsidRPr="005C64E8" w:rsidRDefault="00F74A6E" w:rsidP="00F74A6E">
            <w:pPr>
              <w:spacing w:line="276" w:lineRule="auto"/>
              <w:jc w:val="center"/>
              <w:rPr>
                <w:b/>
                <w:bCs/>
                <w:color w:val="FF0000"/>
                <w:sz w:val="22"/>
              </w:rPr>
            </w:pPr>
            <w:r w:rsidRPr="005C64E8">
              <w:rPr>
                <w:b/>
                <w:bCs/>
                <w:color w:val="FF0000"/>
                <w:sz w:val="22"/>
              </w:rPr>
              <w:t>40%</w:t>
            </w:r>
          </w:p>
        </w:tc>
        <w:tc>
          <w:tcPr>
            <w:tcW w:w="2898" w:type="dxa"/>
            <w:vAlign w:val="center"/>
          </w:tcPr>
          <w:p w14:paraId="545B893F" w14:textId="082BCB34" w:rsidR="00F74A6E" w:rsidRPr="005C64E8" w:rsidRDefault="00F74A6E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4</w:t>
            </w:r>
          </w:p>
        </w:tc>
        <w:tc>
          <w:tcPr>
            <w:tcW w:w="2794" w:type="dxa"/>
            <w:vAlign w:val="center"/>
          </w:tcPr>
          <w:p w14:paraId="56AD0C47" w14:textId="131F4DB4" w:rsidR="00F74A6E" w:rsidRPr="005C64E8" w:rsidRDefault="00F74A6E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3</w:t>
            </w:r>
          </w:p>
        </w:tc>
        <w:tc>
          <w:tcPr>
            <w:tcW w:w="2794" w:type="dxa"/>
            <w:vAlign w:val="center"/>
          </w:tcPr>
          <w:p w14:paraId="47BCEA31" w14:textId="32F4B4A1" w:rsidR="00F74A6E" w:rsidRPr="005C64E8" w:rsidRDefault="00F74A6E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357130F1" w14:textId="3D578660" w:rsidR="00F74A6E" w:rsidRPr="005C64E8" w:rsidRDefault="00F74A6E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0.25</w:t>
            </w:r>
          </w:p>
        </w:tc>
      </w:tr>
      <w:tr w:rsidR="005C64E8" w:rsidRPr="005C64E8" w14:paraId="3F9B3567" w14:textId="77777777" w:rsidTr="00F74A6E">
        <w:trPr>
          <w:trHeight w:val="856"/>
        </w:trPr>
        <w:tc>
          <w:tcPr>
            <w:tcW w:w="2689" w:type="dxa"/>
            <w:vAlign w:val="center"/>
          </w:tcPr>
          <w:p w14:paraId="0CFE9328" w14:textId="1A6428B8" w:rsidR="00BF2846" w:rsidRPr="005C64E8" w:rsidRDefault="00955133" w:rsidP="00F74A6E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5C64E8">
              <w:rPr>
                <w:b/>
                <w:bCs/>
                <w:color w:val="FF0000"/>
                <w:sz w:val="22"/>
              </w:rPr>
              <w:t xml:space="preserve">Explicación de la importancia de la vigilancia de la salud en el entorno </w:t>
            </w:r>
            <w:r w:rsidR="00F74A6E" w:rsidRPr="005C64E8">
              <w:rPr>
                <w:b/>
                <w:bCs/>
                <w:color w:val="FF0000"/>
                <w:sz w:val="22"/>
              </w:rPr>
              <w:t>l</w:t>
            </w:r>
            <w:r w:rsidRPr="005C64E8">
              <w:rPr>
                <w:b/>
                <w:bCs/>
                <w:color w:val="FF0000"/>
                <w:sz w:val="22"/>
              </w:rPr>
              <w:t>aboral</w:t>
            </w:r>
            <w:r w:rsidR="00F74A6E" w:rsidRPr="005C64E8">
              <w:rPr>
                <w:b/>
                <w:bCs/>
                <w:color w:val="FF0000"/>
                <w:sz w:val="22"/>
              </w:rPr>
              <w:t>.</w:t>
            </w:r>
          </w:p>
        </w:tc>
        <w:tc>
          <w:tcPr>
            <w:tcW w:w="2898" w:type="dxa"/>
            <w:vAlign w:val="center"/>
          </w:tcPr>
          <w:p w14:paraId="1D600AFF" w14:textId="79F2DBCA" w:rsidR="00557802" w:rsidRPr="005C64E8" w:rsidRDefault="00955133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Proporciona una explicación clara, detallada y bien fundamentada sobre la importancia de la vigilancia de la salud y su papel en la prevención de accidentes</w:t>
            </w:r>
            <w:r w:rsidR="00557802" w:rsidRPr="005C64E8">
              <w:rPr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0892AB96" w14:textId="530F5759" w:rsidR="00557802" w:rsidRPr="005C64E8" w:rsidRDefault="00955133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Explica correctamente la importancia de la vigilancia de la salud y cómo contribuye a la prevención de accidentes, aunque con algunas áreas de mejora</w:t>
            </w:r>
            <w:r w:rsidR="00557802" w:rsidRPr="005C64E8">
              <w:rPr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7DCD4FE3" w14:textId="4D1684F6" w:rsidR="00557802" w:rsidRPr="005C64E8" w:rsidRDefault="00955133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Explica de manera básica la importancia de la vigilancia de la salud, pero sin profundizar en su contribución a la prevención de accidentes</w:t>
            </w:r>
            <w:r w:rsidR="00557802" w:rsidRPr="005C64E8">
              <w:rPr>
                <w:color w:val="FF0000"/>
                <w:sz w:val="22"/>
              </w:rPr>
              <w:t>.</w:t>
            </w:r>
          </w:p>
        </w:tc>
        <w:tc>
          <w:tcPr>
            <w:tcW w:w="2794" w:type="dxa"/>
            <w:vAlign w:val="center"/>
          </w:tcPr>
          <w:p w14:paraId="487EB2B9" w14:textId="01640B6D" w:rsidR="00557802" w:rsidRPr="005C64E8" w:rsidRDefault="00955133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No explica adecuadamente la importancia de la vigilancia de la salud o su explicación es incorrecta</w:t>
            </w:r>
            <w:r w:rsidR="00557802" w:rsidRPr="005C64E8">
              <w:rPr>
                <w:color w:val="FF0000"/>
                <w:sz w:val="22"/>
              </w:rPr>
              <w:t>.</w:t>
            </w:r>
          </w:p>
        </w:tc>
      </w:tr>
      <w:tr w:rsidR="005C64E8" w:rsidRPr="005C64E8" w14:paraId="0CC4E98C" w14:textId="77777777" w:rsidTr="00F74A6E">
        <w:trPr>
          <w:trHeight w:val="70"/>
        </w:trPr>
        <w:tc>
          <w:tcPr>
            <w:tcW w:w="2689" w:type="dxa"/>
            <w:vAlign w:val="center"/>
          </w:tcPr>
          <w:p w14:paraId="6588CF1A" w14:textId="3C77B3DB" w:rsidR="00F74A6E" w:rsidRPr="005C64E8" w:rsidRDefault="00F74A6E" w:rsidP="00F74A6E">
            <w:pPr>
              <w:spacing w:line="276" w:lineRule="auto"/>
              <w:jc w:val="center"/>
              <w:rPr>
                <w:b/>
                <w:bCs/>
                <w:color w:val="FF0000"/>
                <w:sz w:val="22"/>
              </w:rPr>
            </w:pPr>
            <w:r w:rsidRPr="005C64E8">
              <w:rPr>
                <w:b/>
                <w:bCs/>
                <w:color w:val="FF0000"/>
                <w:sz w:val="22"/>
              </w:rPr>
              <w:t>40%</w:t>
            </w:r>
          </w:p>
        </w:tc>
        <w:tc>
          <w:tcPr>
            <w:tcW w:w="2898" w:type="dxa"/>
            <w:vAlign w:val="center"/>
          </w:tcPr>
          <w:p w14:paraId="4C7DFB0D" w14:textId="573BA150" w:rsidR="00F74A6E" w:rsidRPr="005C64E8" w:rsidRDefault="00F74A6E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4</w:t>
            </w:r>
          </w:p>
        </w:tc>
        <w:tc>
          <w:tcPr>
            <w:tcW w:w="2794" w:type="dxa"/>
            <w:vAlign w:val="center"/>
          </w:tcPr>
          <w:p w14:paraId="1814FD10" w14:textId="25A86237" w:rsidR="00F74A6E" w:rsidRPr="005C64E8" w:rsidRDefault="00F74A6E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3</w:t>
            </w:r>
          </w:p>
        </w:tc>
        <w:tc>
          <w:tcPr>
            <w:tcW w:w="2794" w:type="dxa"/>
            <w:vAlign w:val="center"/>
          </w:tcPr>
          <w:p w14:paraId="783D1265" w14:textId="47CC9DE3" w:rsidR="00F74A6E" w:rsidRPr="005C64E8" w:rsidRDefault="00F74A6E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59F7A6C0" w14:textId="0FD1F95D" w:rsidR="00F74A6E" w:rsidRPr="005C64E8" w:rsidRDefault="00F74A6E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0.25</w:t>
            </w:r>
          </w:p>
        </w:tc>
      </w:tr>
      <w:tr w:rsidR="005C64E8" w:rsidRPr="005C64E8" w14:paraId="409A1EAD" w14:textId="77777777" w:rsidTr="00A4444D">
        <w:trPr>
          <w:trHeight w:val="895"/>
        </w:trPr>
        <w:tc>
          <w:tcPr>
            <w:tcW w:w="2689" w:type="dxa"/>
            <w:vAlign w:val="center"/>
          </w:tcPr>
          <w:p w14:paraId="2E6553FA" w14:textId="09C925AC" w:rsidR="001F5605" w:rsidRPr="005C64E8" w:rsidRDefault="00150A34" w:rsidP="00F74A6E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5C64E8">
              <w:rPr>
                <w:b/>
                <w:bCs/>
                <w:color w:val="FF0000"/>
                <w:sz w:val="22"/>
              </w:rPr>
              <w:t>Presentación, extensión</w:t>
            </w:r>
            <w:r w:rsidR="00BF2846" w:rsidRPr="005C64E8">
              <w:rPr>
                <w:b/>
                <w:bCs/>
                <w:color w:val="FF0000"/>
                <w:sz w:val="22"/>
              </w:rPr>
              <w:t xml:space="preserve">, </w:t>
            </w:r>
            <w:r w:rsidRPr="005C64E8">
              <w:rPr>
                <w:b/>
                <w:bCs/>
                <w:color w:val="FF0000"/>
                <w:sz w:val="22"/>
              </w:rPr>
              <w:t>estructura</w:t>
            </w:r>
            <w:r w:rsidR="00BF2846" w:rsidRPr="005C64E8">
              <w:rPr>
                <w:b/>
                <w:bCs/>
                <w:color w:val="FF0000"/>
                <w:sz w:val="22"/>
              </w:rPr>
              <w:t xml:space="preserve"> y precisión ortográfica.</w:t>
            </w:r>
          </w:p>
        </w:tc>
        <w:tc>
          <w:tcPr>
            <w:tcW w:w="2898" w:type="dxa"/>
            <w:vAlign w:val="center"/>
          </w:tcPr>
          <w:p w14:paraId="081AEC3C" w14:textId="1B1F3694" w:rsidR="00BF2846" w:rsidRPr="005C64E8" w:rsidRDefault="00BF2846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Responde de forma</w:t>
            </w:r>
            <w:r w:rsidR="004F44C1" w:rsidRPr="005C64E8">
              <w:rPr>
                <w:color w:val="FF0000"/>
                <w:sz w:val="22"/>
              </w:rPr>
              <w:t xml:space="preserve"> ordenad</w:t>
            </w:r>
            <w:r w:rsidRPr="005C64E8">
              <w:rPr>
                <w:color w:val="FF0000"/>
                <w:sz w:val="22"/>
              </w:rPr>
              <w:t xml:space="preserve">a, </w:t>
            </w:r>
            <w:r w:rsidR="004F44C1" w:rsidRPr="005C64E8">
              <w:rPr>
                <w:color w:val="FF0000"/>
                <w:sz w:val="22"/>
              </w:rPr>
              <w:t>comprensible</w:t>
            </w:r>
            <w:r w:rsidRPr="005C64E8">
              <w:rPr>
                <w:color w:val="FF0000"/>
                <w:sz w:val="22"/>
              </w:rPr>
              <w:t xml:space="preserve"> y coherente</w:t>
            </w:r>
            <w:r w:rsidR="004F44C1" w:rsidRPr="005C64E8">
              <w:rPr>
                <w:color w:val="FF0000"/>
                <w:sz w:val="22"/>
              </w:rPr>
              <w:t xml:space="preserve">, profundizando en </w:t>
            </w:r>
            <w:r w:rsidR="00953E60" w:rsidRPr="005C64E8">
              <w:rPr>
                <w:color w:val="FF0000"/>
                <w:sz w:val="22"/>
              </w:rPr>
              <w:t xml:space="preserve">todos los </w:t>
            </w:r>
            <w:r w:rsidR="004F44C1" w:rsidRPr="005C64E8">
              <w:rPr>
                <w:color w:val="FF0000"/>
                <w:sz w:val="22"/>
              </w:rPr>
              <w:t>conceptos e ideas</w:t>
            </w:r>
            <w:r w:rsidR="00B67B4E" w:rsidRPr="005C64E8">
              <w:rPr>
                <w:color w:val="FF0000"/>
                <w:sz w:val="22"/>
              </w:rPr>
              <w:t xml:space="preserve"> que expresa con rigor profesional y desde un punto de vista crítico y reflexivo.</w:t>
            </w:r>
          </w:p>
          <w:p w14:paraId="0053769D" w14:textId="6930F643" w:rsidR="001F5605" w:rsidRPr="005C64E8" w:rsidRDefault="00BF2846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lastRenderedPageBreak/>
              <w:t xml:space="preserve">No </w:t>
            </w:r>
            <w:r w:rsidR="00B67B4E" w:rsidRPr="005C64E8">
              <w:rPr>
                <w:color w:val="FF0000"/>
                <w:sz w:val="22"/>
              </w:rPr>
              <w:t>comete</w:t>
            </w:r>
            <w:r w:rsidRPr="005C64E8">
              <w:rPr>
                <w:color w:val="FF0000"/>
                <w:sz w:val="22"/>
              </w:rPr>
              <w:t xml:space="preserve"> errores gramaticales, de ortografía o puntuación.</w:t>
            </w:r>
          </w:p>
        </w:tc>
        <w:tc>
          <w:tcPr>
            <w:tcW w:w="2794" w:type="dxa"/>
            <w:vAlign w:val="center"/>
          </w:tcPr>
          <w:p w14:paraId="56075946" w14:textId="40DE6E1D" w:rsidR="006140F9" w:rsidRPr="005C64E8" w:rsidRDefault="00BF2846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lastRenderedPageBreak/>
              <w:t>Responde de forma ordenada</w:t>
            </w:r>
            <w:r w:rsidR="00953E60" w:rsidRPr="005C64E8">
              <w:rPr>
                <w:color w:val="FF0000"/>
                <w:sz w:val="22"/>
              </w:rPr>
              <w:t>, profundizando en algunos conceptos e ideas</w:t>
            </w:r>
            <w:r w:rsidR="007F7818" w:rsidRPr="005C64E8">
              <w:rPr>
                <w:color w:val="FF0000"/>
                <w:sz w:val="22"/>
              </w:rPr>
              <w:t xml:space="preserve"> que expresa con cierta visión crítica y rigor profesional.</w:t>
            </w:r>
          </w:p>
          <w:p w14:paraId="1CFA21E1" w14:textId="22FA85F7" w:rsidR="001F5605" w:rsidRPr="005C64E8" w:rsidRDefault="00B67B4E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lastRenderedPageBreak/>
              <w:t>Comete algún error gramatical, ortográfico</w:t>
            </w:r>
            <w:r w:rsidR="00BF2846" w:rsidRPr="005C64E8">
              <w:rPr>
                <w:color w:val="FF0000"/>
                <w:sz w:val="22"/>
              </w:rPr>
              <w:t xml:space="preserve"> y/o </w:t>
            </w:r>
            <w:r w:rsidRPr="005C64E8">
              <w:rPr>
                <w:color w:val="FF0000"/>
                <w:sz w:val="22"/>
              </w:rPr>
              <w:t xml:space="preserve">de </w:t>
            </w:r>
            <w:r w:rsidR="00BF2846" w:rsidRPr="005C64E8">
              <w:rPr>
                <w:color w:val="FF0000"/>
                <w:sz w:val="22"/>
              </w:rPr>
              <w:t>puntuación.</w:t>
            </w:r>
          </w:p>
        </w:tc>
        <w:tc>
          <w:tcPr>
            <w:tcW w:w="2794" w:type="dxa"/>
            <w:vAlign w:val="center"/>
          </w:tcPr>
          <w:p w14:paraId="4C98C2E1" w14:textId="25BDF05A" w:rsidR="006140F9" w:rsidRPr="005C64E8" w:rsidRDefault="00BF2846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lastRenderedPageBreak/>
              <w:t>Usa un lenguaje</w:t>
            </w:r>
            <w:r w:rsidR="00953E60" w:rsidRPr="005C64E8">
              <w:rPr>
                <w:color w:val="FF0000"/>
                <w:sz w:val="22"/>
              </w:rPr>
              <w:t xml:space="preserve"> comprensible, </w:t>
            </w:r>
            <w:r w:rsidRPr="005C64E8">
              <w:rPr>
                <w:color w:val="FF0000"/>
                <w:sz w:val="22"/>
              </w:rPr>
              <w:t>pero</w:t>
            </w:r>
            <w:r w:rsidR="00953E60" w:rsidRPr="005C64E8">
              <w:rPr>
                <w:color w:val="FF0000"/>
                <w:sz w:val="22"/>
              </w:rPr>
              <w:t xml:space="preserve"> desordenado y sin profundizar en </w:t>
            </w:r>
            <w:r w:rsidR="00B67B4E" w:rsidRPr="005C64E8">
              <w:rPr>
                <w:color w:val="FF0000"/>
                <w:sz w:val="22"/>
              </w:rPr>
              <w:t>las</w:t>
            </w:r>
            <w:r w:rsidR="00953E60" w:rsidRPr="005C64E8">
              <w:rPr>
                <w:color w:val="FF0000"/>
                <w:sz w:val="22"/>
              </w:rPr>
              <w:t xml:space="preserve"> ideas.</w:t>
            </w:r>
            <w:r w:rsidR="007F7818" w:rsidRPr="005C64E8">
              <w:rPr>
                <w:color w:val="FF0000"/>
                <w:sz w:val="22"/>
              </w:rPr>
              <w:t xml:space="preserve"> Falta rigor profesional y visión crítica del contexto.</w:t>
            </w:r>
          </w:p>
          <w:p w14:paraId="42F27B19" w14:textId="07873902" w:rsidR="001F5605" w:rsidRPr="005C64E8" w:rsidRDefault="00B67B4E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lastRenderedPageBreak/>
              <w:t>Comete</w:t>
            </w:r>
            <w:r w:rsidR="00BF2846" w:rsidRPr="005C64E8">
              <w:rPr>
                <w:color w:val="FF0000"/>
                <w:sz w:val="22"/>
              </w:rPr>
              <w:t xml:space="preserve"> varios errores ortográficos, de gramática y/o de puntuación.</w:t>
            </w:r>
          </w:p>
        </w:tc>
        <w:tc>
          <w:tcPr>
            <w:tcW w:w="2794" w:type="dxa"/>
            <w:vAlign w:val="center"/>
          </w:tcPr>
          <w:p w14:paraId="39541394" w14:textId="06B2A34D" w:rsidR="00BF2846" w:rsidRPr="005C64E8" w:rsidRDefault="00953E60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lastRenderedPageBreak/>
              <w:t xml:space="preserve">Presenta </w:t>
            </w:r>
            <w:r w:rsidR="00B67B4E" w:rsidRPr="005C64E8">
              <w:rPr>
                <w:color w:val="FF0000"/>
                <w:sz w:val="22"/>
              </w:rPr>
              <w:t>una respuesta desordenada</w:t>
            </w:r>
            <w:r w:rsidR="007F7818" w:rsidRPr="005C64E8">
              <w:rPr>
                <w:color w:val="FF0000"/>
                <w:sz w:val="22"/>
              </w:rPr>
              <w:t>, pobre e incompleta,</w:t>
            </w:r>
            <w:r w:rsidRPr="005C64E8">
              <w:rPr>
                <w:color w:val="FF0000"/>
                <w:sz w:val="22"/>
              </w:rPr>
              <w:t xml:space="preserve"> que dificulta la comprensión de </w:t>
            </w:r>
            <w:r w:rsidR="00B67B4E" w:rsidRPr="005C64E8">
              <w:rPr>
                <w:color w:val="FF0000"/>
                <w:sz w:val="22"/>
              </w:rPr>
              <w:t xml:space="preserve">las </w:t>
            </w:r>
            <w:r w:rsidRPr="005C64E8">
              <w:rPr>
                <w:color w:val="FF0000"/>
                <w:sz w:val="22"/>
              </w:rPr>
              <w:t xml:space="preserve">ideas que se exponen. </w:t>
            </w:r>
          </w:p>
          <w:p w14:paraId="6B694572" w14:textId="2510BAE8" w:rsidR="001F5605" w:rsidRPr="005C64E8" w:rsidRDefault="00BF2846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Comete errores gramaticales, de ortografía y puntuación.</w:t>
            </w:r>
          </w:p>
        </w:tc>
      </w:tr>
      <w:tr w:rsidR="005C64E8" w:rsidRPr="005C64E8" w14:paraId="5E673D0B" w14:textId="77777777" w:rsidTr="00F74A6E">
        <w:trPr>
          <w:trHeight w:val="70"/>
        </w:trPr>
        <w:tc>
          <w:tcPr>
            <w:tcW w:w="2689" w:type="dxa"/>
            <w:vAlign w:val="center"/>
          </w:tcPr>
          <w:p w14:paraId="044573AA" w14:textId="2383A9FC" w:rsidR="00F74A6E" w:rsidRPr="005C64E8" w:rsidRDefault="00F74A6E" w:rsidP="00F74A6E">
            <w:pPr>
              <w:spacing w:line="276" w:lineRule="auto"/>
              <w:jc w:val="center"/>
              <w:rPr>
                <w:b/>
                <w:bCs/>
                <w:color w:val="FF0000"/>
                <w:sz w:val="22"/>
              </w:rPr>
            </w:pPr>
            <w:r w:rsidRPr="005C64E8">
              <w:rPr>
                <w:b/>
                <w:bCs/>
                <w:color w:val="FF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7772E6BE" w14:textId="0D1CEB03" w:rsidR="00F74A6E" w:rsidRPr="005C64E8" w:rsidRDefault="00F74A6E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0E0B0AC0" w14:textId="32D29B66" w:rsidR="00F74A6E" w:rsidRPr="005C64E8" w:rsidRDefault="00F74A6E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58A827D0" w14:textId="37C57FE2" w:rsidR="00F74A6E" w:rsidRPr="005C64E8" w:rsidRDefault="00F74A6E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460C3C04" w14:textId="4FE44CC2" w:rsidR="00F74A6E" w:rsidRPr="005C64E8" w:rsidRDefault="00F74A6E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0.25</w:t>
            </w:r>
          </w:p>
        </w:tc>
      </w:tr>
      <w:tr w:rsidR="005C64E8" w:rsidRPr="005C64E8" w14:paraId="0EF8EDB9" w14:textId="77777777" w:rsidTr="00A4444D">
        <w:trPr>
          <w:trHeight w:val="817"/>
        </w:trPr>
        <w:tc>
          <w:tcPr>
            <w:tcW w:w="2689" w:type="dxa"/>
            <w:vAlign w:val="center"/>
          </w:tcPr>
          <w:p w14:paraId="4E9576CC" w14:textId="6A81E307" w:rsidR="001F5605" w:rsidRPr="005C64E8" w:rsidRDefault="00640BF3" w:rsidP="00F74A6E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5C64E8">
              <w:rPr>
                <w:b/>
                <w:bCs/>
                <w:color w:val="FF0000"/>
                <w:sz w:val="22"/>
              </w:rPr>
              <w:t>Uso de recursos adicionales</w:t>
            </w:r>
            <w:r w:rsidR="00BF2846" w:rsidRPr="005C64E8">
              <w:rPr>
                <w:b/>
                <w:bCs/>
                <w:color w:val="FF0000"/>
                <w:sz w:val="22"/>
              </w:rPr>
              <w:t xml:space="preserve"> y creatividad en la respuesta.</w:t>
            </w:r>
          </w:p>
        </w:tc>
        <w:tc>
          <w:tcPr>
            <w:tcW w:w="2898" w:type="dxa"/>
            <w:vAlign w:val="center"/>
          </w:tcPr>
          <w:p w14:paraId="56FB57E2" w14:textId="63BE292A" w:rsidR="001F5605" w:rsidRPr="005C64E8" w:rsidRDefault="001565DA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 xml:space="preserve">Utiliza numerosas fuentes de información </w:t>
            </w:r>
            <w:r w:rsidR="001F11A7" w:rsidRPr="005C64E8">
              <w:rPr>
                <w:color w:val="FF0000"/>
                <w:sz w:val="22"/>
              </w:rPr>
              <w:t xml:space="preserve">relevantes, </w:t>
            </w:r>
            <w:r w:rsidRPr="005C64E8">
              <w:rPr>
                <w:color w:val="FF0000"/>
                <w:sz w:val="22"/>
              </w:rPr>
              <w:t xml:space="preserve">fiables y </w:t>
            </w:r>
            <w:r w:rsidR="001F11A7" w:rsidRPr="005C64E8">
              <w:rPr>
                <w:color w:val="FF0000"/>
                <w:sz w:val="22"/>
              </w:rPr>
              <w:t xml:space="preserve">actualizadas. Aporta recursos </w:t>
            </w:r>
            <w:r w:rsidR="00B67B4E" w:rsidRPr="005C64E8">
              <w:rPr>
                <w:color w:val="FF0000"/>
                <w:sz w:val="22"/>
              </w:rPr>
              <w:t xml:space="preserve">adicionales </w:t>
            </w:r>
            <w:r w:rsidR="001F11A7" w:rsidRPr="005C64E8">
              <w:rPr>
                <w:color w:val="FF0000"/>
                <w:sz w:val="22"/>
              </w:rPr>
              <w:t>que clarifican la respuesta.</w:t>
            </w:r>
            <w:r w:rsidR="00BF2846" w:rsidRPr="005C64E8">
              <w:rPr>
                <w:color w:val="FF0000"/>
                <w:sz w:val="22"/>
              </w:rPr>
              <w:t xml:space="preserve"> Responde con gran originalidad,</w:t>
            </w:r>
            <w:r w:rsidR="00B67B4E" w:rsidRPr="005C64E8">
              <w:rPr>
                <w:color w:val="FF0000"/>
                <w:sz w:val="22"/>
              </w:rPr>
              <w:t xml:space="preserve"> haciendo uso de diferentes herramientas y aplicaciones, y</w:t>
            </w:r>
            <w:r w:rsidR="00BF2846" w:rsidRPr="005C64E8">
              <w:rPr>
                <w:color w:val="FF0000"/>
                <w:sz w:val="22"/>
              </w:rPr>
              <w:t xml:space="preserve"> expresando ideas ingeniosas.</w:t>
            </w:r>
          </w:p>
        </w:tc>
        <w:tc>
          <w:tcPr>
            <w:tcW w:w="2794" w:type="dxa"/>
            <w:vAlign w:val="center"/>
          </w:tcPr>
          <w:p w14:paraId="1C13DB87" w14:textId="421036E9" w:rsidR="00BF2846" w:rsidRPr="005C64E8" w:rsidRDefault="001F11A7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Utiliza diversas fuentes de información</w:t>
            </w:r>
            <w:r w:rsidR="00B67B4E" w:rsidRPr="005C64E8">
              <w:rPr>
                <w:color w:val="FF0000"/>
                <w:sz w:val="22"/>
              </w:rPr>
              <w:t xml:space="preserve"> actualizadas</w:t>
            </w:r>
            <w:r w:rsidRPr="005C64E8">
              <w:rPr>
                <w:color w:val="FF0000"/>
                <w:sz w:val="22"/>
              </w:rPr>
              <w:t xml:space="preserve">. Aporta </w:t>
            </w:r>
            <w:r w:rsidR="00B67B4E" w:rsidRPr="005C64E8">
              <w:rPr>
                <w:color w:val="FF0000"/>
                <w:sz w:val="22"/>
              </w:rPr>
              <w:t>algún</w:t>
            </w:r>
            <w:r w:rsidR="00884EE8" w:rsidRPr="005C64E8">
              <w:rPr>
                <w:color w:val="FF0000"/>
                <w:sz w:val="22"/>
              </w:rPr>
              <w:t xml:space="preserve"> recurso adicional.</w:t>
            </w:r>
            <w:r w:rsidR="00BF2846" w:rsidRPr="005C64E8">
              <w:rPr>
                <w:color w:val="FF0000"/>
                <w:sz w:val="22"/>
              </w:rPr>
              <w:t xml:space="preserve"> </w:t>
            </w:r>
          </w:p>
          <w:p w14:paraId="036768E6" w14:textId="16E4D26D" w:rsidR="001F5605" w:rsidRPr="005C64E8" w:rsidRDefault="00BF2846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Muestra cierta originalidad en su respuesta, incluyendo nuevas ideas y puntos de vista.</w:t>
            </w:r>
          </w:p>
        </w:tc>
        <w:tc>
          <w:tcPr>
            <w:tcW w:w="2794" w:type="dxa"/>
            <w:vAlign w:val="center"/>
          </w:tcPr>
          <w:p w14:paraId="4CC295AB" w14:textId="4BA920C2" w:rsidR="00BF2846" w:rsidRPr="005C64E8" w:rsidRDefault="00884EE8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Utiliza alguna fuente de información</w:t>
            </w:r>
            <w:r w:rsidR="00B67B4E" w:rsidRPr="005C64E8">
              <w:rPr>
                <w:color w:val="FF0000"/>
                <w:sz w:val="22"/>
              </w:rPr>
              <w:t xml:space="preserve"> externa</w:t>
            </w:r>
            <w:r w:rsidRPr="005C64E8">
              <w:rPr>
                <w:color w:val="FF0000"/>
                <w:sz w:val="22"/>
              </w:rPr>
              <w:t>. Aporta alguna imagen o gráfico adicional.</w:t>
            </w:r>
            <w:r w:rsidR="00BF2846" w:rsidRPr="005C64E8">
              <w:rPr>
                <w:color w:val="FF0000"/>
                <w:sz w:val="22"/>
              </w:rPr>
              <w:t xml:space="preserve"> </w:t>
            </w:r>
          </w:p>
          <w:p w14:paraId="312FF355" w14:textId="5B6848C7" w:rsidR="001F5605" w:rsidRPr="005C64E8" w:rsidRDefault="00BF2846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Se hace uso de ideas de otros autores, pero no se aportan ideas y puntos de vista propios.</w:t>
            </w:r>
          </w:p>
        </w:tc>
        <w:tc>
          <w:tcPr>
            <w:tcW w:w="2794" w:type="dxa"/>
            <w:vAlign w:val="center"/>
          </w:tcPr>
          <w:p w14:paraId="1796CB10" w14:textId="4D1100C2" w:rsidR="00766C43" w:rsidRPr="005C64E8" w:rsidRDefault="00884EE8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 xml:space="preserve">No hace uso de fuentes fiables ni </w:t>
            </w:r>
            <w:r w:rsidR="004D7021" w:rsidRPr="005C64E8">
              <w:rPr>
                <w:color w:val="FF0000"/>
                <w:sz w:val="22"/>
              </w:rPr>
              <w:t>añade recursos adicionales en la respuesta.</w:t>
            </w:r>
            <w:r w:rsidR="00BF2846" w:rsidRPr="005C64E8">
              <w:rPr>
                <w:color w:val="FF0000"/>
                <w:sz w:val="22"/>
              </w:rPr>
              <w:t xml:space="preserve"> Se utilizan ideas de otros autores sin citar.</w:t>
            </w:r>
          </w:p>
        </w:tc>
      </w:tr>
      <w:tr w:rsidR="00F74A6E" w:rsidRPr="005C64E8" w14:paraId="636CDAEF" w14:textId="77777777" w:rsidTr="00F74A6E">
        <w:trPr>
          <w:trHeight w:val="68"/>
        </w:trPr>
        <w:tc>
          <w:tcPr>
            <w:tcW w:w="2689" w:type="dxa"/>
            <w:vAlign w:val="center"/>
          </w:tcPr>
          <w:p w14:paraId="1B8DF50D" w14:textId="40F3218C" w:rsidR="00F74A6E" w:rsidRPr="005C64E8" w:rsidRDefault="00F74A6E" w:rsidP="00F74A6E">
            <w:pPr>
              <w:spacing w:line="276" w:lineRule="auto"/>
              <w:jc w:val="center"/>
              <w:rPr>
                <w:b/>
                <w:bCs/>
                <w:color w:val="FF0000"/>
                <w:sz w:val="22"/>
              </w:rPr>
            </w:pPr>
            <w:r w:rsidRPr="005C64E8">
              <w:rPr>
                <w:b/>
                <w:bCs/>
                <w:color w:val="FF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2FFEB0DE" w14:textId="4A5AD0A6" w:rsidR="00F74A6E" w:rsidRPr="005C64E8" w:rsidRDefault="00F74A6E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58D3F084" w14:textId="19035383" w:rsidR="00F74A6E" w:rsidRPr="005C64E8" w:rsidRDefault="00F74A6E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55BED6D0" w14:textId="2FA78EF3" w:rsidR="00F74A6E" w:rsidRPr="005C64E8" w:rsidRDefault="00F74A6E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1543C1C2" w14:textId="4A23C942" w:rsidR="00F74A6E" w:rsidRPr="005C64E8" w:rsidRDefault="00F74A6E" w:rsidP="00F74A6E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5C64E8">
              <w:rPr>
                <w:color w:val="FF0000"/>
                <w:sz w:val="22"/>
              </w:rPr>
              <w:t>0.25</w:t>
            </w:r>
          </w:p>
        </w:tc>
      </w:tr>
    </w:tbl>
    <w:p w14:paraId="6590A162" w14:textId="77777777" w:rsidR="006140F9" w:rsidRPr="005C64E8" w:rsidRDefault="006140F9" w:rsidP="00F74A6E">
      <w:pPr>
        <w:spacing w:line="276" w:lineRule="auto"/>
        <w:rPr>
          <w:color w:val="FF0000"/>
        </w:rPr>
      </w:pPr>
    </w:p>
    <w:p w14:paraId="788C108E" w14:textId="77777777" w:rsidR="006140F9" w:rsidRPr="005C64E8" w:rsidRDefault="006140F9" w:rsidP="00F74A6E">
      <w:pPr>
        <w:spacing w:line="276" w:lineRule="auto"/>
        <w:rPr>
          <w:color w:val="FF0000"/>
        </w:rPr>
      </w:pPr>
    </w:p>
    <w:p w14:paraId="3C1E0EF7" w14:textId="77777777" w:rsidR="0083187B" w:rsidRPr="005C64E8" w:rsidRDefault="0083187B" w:rsidP="00F74A6E">
      <w:pPr>
        <w:spacing w:line="276" w:lineRule="auto"/>
        <w:rPr>
          <w:color w:val="FF0000"/>
        </w:rPr>
      </w:pPr>
    </w:p>
    <w:sectPr w:rsidR="0083187B" w:rsidRPr="005C64E8" w:rsidSect="00135D24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2F73CB" w14:textId="77777777" w:rsidR="007627F4" w:rsidRDefault="007627F4" w:rsidP="00F565F3">
      <w:r>
        <w:separator/>
      </w:r>
    </w:p>
  </w:endnote>
  <w:endnote w:type="continuationSeparator" w:id="0">
    <w:p w14:paraId="5584CA40" w14:textId="77777777" w:rsidR="007627F4" w:rsidRDefault="007627F4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51E4C97A-282E-4407-8289-9631E891267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C9525C0-071F-4C6E-9165-2E88F385C388}"/>
    <w:embedBold r:id="rId3" w:fontKey="{A5EA17EC-C827-4AEA-AF99-BF0F889E4C16}"/>
    <w:embedBoldItalic r:id="rId4" w:fontKey="{4D7AB70A-C2F4-4E3B-81D8-026A63AACBD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570A4CA8-42FD-4FC7-BD03-E760B4503F5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14870E27-502F-497F-A4F0-8811F5862AB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1871B19E-CE08-47C3-A235-78A8BF725176}"/>
    <w:embedBold r:id="rId8" w:fontKey="{1257ACAB-7928-4ED2-9C67-F8B960BCD43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F7763D29-A07C-46E9-91C4-5FE5614A4493}"/>
    <w:embedBold r:id="rId10" w:fontKey="{D134184B-A6D2-41C9-A97F-E5B73D81ED0C}"/>
    <w:embedBoldItalic r:id="rId11" w:fontKey="{4CDED19F-0B5C-4876-8F2E-2C7D95A1CE8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1F7AC679-8440-45DF-9E07-B374351DF812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14B6E995-C6E8-4D1E-8DF3-71A359DFFEB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095F6AE" w14:textId="2E9FCC19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27A56">
          <w:rPr>
            <w:noProof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FDB307" w14:textId="77777777" w:rsidR="007627F4" w:rsidRDefault="007627F4" w:rsidP="00F565F3">
      <w:r>
        <w:separator/>
      </w:r>
    </w:p>
  </w:footnote>
  <w:footnote w:type="continuationSeparator" w:id="0">
    <w:p w14:paraId="134510A7" w14:textId="77777777" w:rsidR="007627F4" w:rsidRDefault="007627F4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F5E9B" w14:textId="66AEB299" w:rsidR="00AD2A06" w:rsidRDefault="00000000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D7315" w14:textId="2313C17A" w:rsidR="00663EAE" w:rsidRDefault="00000000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CD055" w14:textId="188F6BE2" w:rsidR="00AD2A06" w:rsidRDefault="00000000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A5189"/>
    <w:multiLevelType w:val="hybridMultilevel"/>
    <w:tmpl w:val="722EE9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D476DA"/>
    <w:multiLevelType w:val="hybridMultilevel"/>
    <w:tmpl w:val="B5864B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3C6A23"/>
    <w:multiLevelType w:val="hybridMultilevel"/>
    <w:tmpl w:val="2A9E634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47597A"/>
    <w:multiLevelType w:val="hybridMultilevel"/>
    <w:tmpl w:val="CA0484E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F83660"/>
    <w:multiLevelType w:val="hybridMultilevel"/>
    <w:tmpl w:val="D996F5B4"/>
    <w:lvl w:ilvl="0" w:tplc="AE2657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0000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771240"/>
    <w:multiLevelType w:val="hybridMultilevel"/>
    <w:tmpl w:val="9962E51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AD3287"/>
    <w:multiLevelType w:val="hybridMultilevel"/>
    <w:tmpl w:val="2A80E6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EC1CD9"/>
    <w:multiLevelType w:val="hybridMultilevel"/>
    <w:tmpl w:val="62EC7460"/>
    <w:lvl w:ilvl="0" w:tplc="FE6E6B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4218093">
    <w:abstractNumId w:val="6"/>
  </w:num>
  <w:num w:numId="2" w16cid:durableId="71973955">
    <w:abstractNumId w:val="7"/>
  </w:num>
  <w:num w:numId="3" w16cid:durableId="1510832239">
    <w:abstractNumId w:val="1"/>
  </w:num>
  <w:num w:numId="4" w16cid:durableId="1152720777">
    <w:abstractNumId w:val="8"/>
  </w:num>
  <w:num w:numId="5" w16cid:durableId="762187940">
    <w:abstractNumId w:val="5"/>
  </w:num>
  <w:num w:numId="6" w16cid:durableId="1450586754">
    <w:abstractNumId w:val="0"/>
  </w:num>
  <w:num w:numId="7" w16cid:durableId="1244921908">
    <w:abstractNumId w:val="2"/>
  </w:num>
  <w:num w:numId="8" w16cid:durableId="774403647">
    <w:abstractNumId w:val="4"/>
  </w:num>
  <w:num w:numId="9" w16cid:durableId="27487879">
    <w:abstractNumId w:val="3"/>
  </w:num>
  <w:num w:numId="10" w16cid:durableId="25999053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65F3"/>
    <w:rsid w:val="00033CAB"/>
    <w:rsid w:val="0005608F"/>
    <w:rsid w:val="00067C02"/>
    <w:rsid w:val="000777CE"/>
    <w:rsid w:val="0009400C"/>
    <w:rsid w:val="000D04A6"/>
    <w:rsid w:val="00105B4A"/>
    <w:rsid w:val="00135D24"/>
    <w:rsid w:val="00150A34"/>
    <w:rsid w:val="001565DA"/>
    <w:rsid w:val="001860F0"/>
    <w:rsid w:val="0018639F"/>
    <w:rsid w:val="00190D15"/>
    <w:rsid w:val="001C6DD0"/>
    <w:rsid w:val="001D58BA"/>
    <w:rsid w:val="001E6344"/>
    <w:rsid w:val="001E67BA"/>
    <w:rsid w:val="001F11A7"/>
    <w:rsid w:val="001F5605"/>
    <w:rsid w:val="002311BF"/>
    <w:rsid w:val="002441E5"/>
    <w:rsid w:val="0025410C"/>
    <w:rsid w:val="002617D2"/>
    <w:rsid w:val="00275A07"/>
    <w:rsid w:val="0029222A"/>
    <w:rsid w:val="002C2B51"/>
    <w:rsid w:val="002F4E08"/>
    <w:rsid w:val="00303ACB"/>
    <w:rsid w:val="00333FC8"/>
    <w:rsid w:val="0037744C"/>
    <w:rsid w:val="0041283F"/>
    <w:rsid w:val="004243A0"/>
    <w:rsid w:val="00463A70"/>
    <w:rsid w:val="00473972"/>
    <w:rsid w:val="00475923"/>
    <w:rsid w:val="00480F11"/>
    <w:rsid w:val="00483967"/>
    <w:rsid w:val="004B30D4"/>
    <w:rsid w:val="004D470E"/>
    <w:rsid w:val="004D7021"/>
    <w:rsid w:val="004F44C1"/>
    <w:rsid w:val="00510B86"/>
    <w:rsid w:val="005360F7"/>
    <w:rsid w:val="00557802"/>
    <w:rsid w:val="00572F52"/>
    <w:rsid w:val="00594EEE"/>
    <w:rsid w:val="00595B8B"/>
    <w:rsid w:val="005A7401"/>
    <w:rsid w:val="005C64E8"/>
    <w:rsid w:val="005D749C"/>
    <w:rsid w:val="005E6775"/>
    <w:rsid w:val="005F59BE"/>
    <w:rsid w:val="005F63CD"/>
    <w:rsid w:val="00607453"/>
    <w:rsid w:val="006140F9"/>
    <w:rsid w:val="00617197"/>
    <w:rsid w:val="00640BF3"/>
    <w:rsid w:val="00663EAE"/>
    <w:rsid w:val="00685413"/>
    <w:rsid w:val="006C2C3C"/>
    <w:rsid w:val="006F363E"/>
    <w:rsid w:val="007209CD"/>
    <w:rsid w:val="00730B93"/>
    <w:rsid w:val="00737526"/>
    <w:rsid w:val="00752B53"/>
    <w:rsid w:val="007627F4"/>
    <w:rsid w:val="00766C43"/>
    <w:rsid w:val="00792233"/>
    <w:rsid w:val="007D1E96"/>
    <w:rsid w:val="007E029F"/>
    <w:rsid w:val="007F7818"/>
    <w:rsid w:val="00826B59"/>
    <w:rsid w:val="0083187B"/>
    <w:rsid w:val="008459F6"/>
    <w:rsid w:val="00884EE8"/>
    <w:rsid w:val="008B425D"/>
    <w:rsid w:val="008B5B4C"/>
    <w:rsid w:val="008C2568"/>
    <w:rsid w:val="008D06F1"/>
    <w:rsid w:val="008E5E9B"/>
    <w:rsid w:val="008F63AD"/>
    <w:rsid w:val="008F7058"/>
    <w:rsid w:val="00916E07"/>
    <w:rsid w:val="00953E60"/>
    <w:rsid w:val="00954873"/>
    <w:rsid w:val="00955133"/>
    <w:rsid w:val="00974BAC"/>
    <w:rsid w:val="00A1388D"/>
    <w:rsid w:val="00A4444D"/>
    <w:rsid w:val="00A52332"/>
    <w:rsid w:val="00A639C8"/>
    <w:rsid w:val="00A64D1C"/>
    <w:rsid w:val="00A84346"/>
    <w:rsid w:val="00AD2A06"/>
    <w:rsid w:val="00AE10CC"/>
    <w:rsid w:val="00B01CCB"/>
    <w:rsid w:val="00B043FF"/>
    <w:rsid w:val="00B34029"/>
    <w:rsid w:val="00B416AD"/>
    <w:rsid w:val="00B45FD9"/>
    <w:rsid w:val="00B67B4E"/>
    <w:rsid w:val="00B977F2"/>
    <w:rsid w:val="00BC19D8"/>
    <w:rsid w:val="00BF2846"/>
    <w:rsid w:val="00C06376"/>
    <w:rsid w:val="00C1681F"/>
    <w:rsid w:val="00C53705"/>
    <w:rsid w:val="00C55214"/>
    <w:rsid w:val="00C57AA4"/>
    <w:rsid w:val="00C73F40"/>
    <w:rsid w:val="00C82911"/>
    <w:rsid w:val="00CA1FB7"/>
    <w:rsid w:val="00CB007D"/>
    <w:rsid w:val="00CD4025"/>
    <w:rsid w:val="00CE7BEC"/>
    <w:rsid w:val="00D0256E"/>
    <w:rsid w:val="00D21110"/>
    <w:rsid w:val="00D34673"/>
    <w:rsid w:val="00DA6FDF"/>
    <w:rsid w:val="00DB1F5A"/>
    <w:rsid w:val="00DF32EE"/>
    <w:rsid w:val="00E27A56"/>
    <w:rsid w:val="00E36386"/>
    <w:rsid w:val="00E47317"/>
    <w:rsid w:val="00E865E7"/>
    <w:rsid w:val="00ED337A"/>
    <w:rsid w:val="00F55C77"/>
    <w:rsid w:val="00F565F3"/>
    <w:rsid w:val="00F74A6E"/>
    <w:rsid w:val="00FB7BD7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semiHidden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  <SharedWithUsers xmlns="7c057341-9a9a-43d5-b339-0e36e11e5525">
      <UserInfo>
        <DisplayName/>
        <AccountId xsi:nil="true"/>
        <AccountType/>
      </UserInfo>
    </SharedWithUsers>
    <MediaLengthInSeconds xmlns="7412a02e-0296-43a4-8c80-a1aa3c9a9949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3.xml><?xml version="1.0" encoding="utf-8"?>
<ds:datastoreItem xmlns:ds="http://schemas.openxmlformats.org/officeDocument/2006/customXml" ds:itemID="{675B09EB-6061-4FDE-A323-8F532FF7150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D163CE8-9A71-44F1-B66C-16FE1AD01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808</Words>
  <Characters>4446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jesus.sanchez</dc:creator>
  <cp:lastModifiedBy>Alejandro Muñoz de la Sierra</cp:lastModifiedBy>
  <cp:revision>5</cp:revision>
  <dcterms:created xsi:type="dcterms:W3CDTF">2024-08-01T11:12:00Z</dcterms:created>
  <dcterms:modified xsi:type="dcterms:W3CDTF">2025-02-03T18:08:00Z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  <property fmtid="{D5CDD505-2E9C-101B-9397-08002B2CF9AE}" pid="4" name="Order">
    <vt:r8>696277800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_SourceUrl">
    <vt:lpwstr/>
  </property>
  <property fmtid="{D5CDD505-2E9C-101B-9397-08002B2CF9AE}" pid="8" name="_SharedFileIndex">
    <vt:lpwstr/>
  </property>
  <property fmtid="{D5CDD505-2E9C-101B-9397-08002B2CF9AE}" pid="9" name="ComplianceAssetId">
    <vt:lpwstr/>
  </property>
  <property fmtid="{D5CDD505-2E9C-101B-9397-08002B2CF9AE}" pid="10" name="TemplateUrl">
    <vt:lpwstr/>
  </property>
  <property fmtid="{D5CDD505-2E9C-101B-9397-08002B2CF9AE}" pid="11" name="_ExtendedDescription">
    <vt:lpwstr/>
  </property>
  <property fmtid="{D5CDD505-2E9C-101B-9397-08002B2CF9AE}" pid="12" name="TriggerFlowInfo">
    <vt:lpwstr/>
  </property>
</Properties>
</file>